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3146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5B2BB9">
              <w:rPr>
                <w:b/>
              </w:rPr>
              <w:t>6</w:t>
            </w:r>
            <w:r w:rsidR="0093146E">
              <w:rPr>
                <w:b/>
              </w:rPr>
              <w:t>3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3146E">
            <w:pPr>
              <w:spacing w:line="360" w:lineRule="auto"/>
            </w:pPr>
            <w:r w:rsidRPr="003B41E1">
              <w:t xml:space="preserve">Nº </w:t>
            </w:r>
            <w:r w:rsidR="0093146E">
              <w:t>0216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3146E">
            <w:pPr>
              <w:spacing w:line="360" w:lineRule="auto"/>
            </w:pPr>
            <w:r w:rsidRPr="003B41E1">
              <w:t xml:space="preserve">N° </w:t>
            </w:r>
            <w:r w:rsidR="005B2BB9">
              <w:t>0</w:t>
            </w:r>
            <w:r w:rsidR="0093146E">
              <w:t>0</w:t>
            </w:r>
            <w:r w:rsidR="005B2BB9">
              <w:t>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93146E">
        <w:t>23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EBD">
        <w:t>nove</w:t>
      </w:r>
      <w:r w:rsidR="002D3EBD" w:rsidRPr="00322761">
        <w:t xml:space="preserve"> horas</w:t>
      </w:r>
      <w:r w:rsidR="002D3EBD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93146E">
        <w:t>0216</w:t>
      </w:r>
      <w:r w:rsidR="0053549E">
        <w:t>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93146E">
        <w:t>Agricultura e Desenvolvimento</w:t>
      </w:r>
      <w:r w:rsidRPr="00897ABE">
        <w:t>, que trata da: “</w:t>
      </w:r>
      <w:r w:rsidR="0093146E" w:rsidRPr="00F03FC7">
        <w:rPr>
          <w:bCs/>
          <w:color w:val="00000A"/>
        </w:rPr>
        <w:t>Aquisição Sementes de Hortaliça</w:t>
      </w:r>
      <w:r w:rsidR="0093146E" w:rsidRPr="00392160">
        <w:t xml:space="preserve">, a fim de atender a Secretaria Municipal de </w:t>
      </w:r>
      <w:r w:rsidR="0093146E">
        <w:t>Agricultura e Desenvolvimento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</w:t>
      </w:r>
      <w:r w:rsidR="0093146E">
        <w:t>13</w:t>
      </w:r>
      <w:r w:rsidRPr="00A04E11">
        <w:t xml:space="preserve"> de </w:t>
      </w:r>
      <w:r w:rsidR="0093146E">
        <w:t>06</w:t>
      </w:r>
      <w:r w:rsidR="00897ABE" w:rsidRPr="00A04E11">
        <w:t>/</w:t>
      </w:r>
      <w:r w:rsidRPr="00A04E11">
        <w:t>0</w:t>
      </w:r>
      <w:r w:rsidR="0093146E">
        <w:t>7</w:t>
      </w:r>
      <w:r w:rsidRPr="00A04E11">
        <w:t xml:space="preserve">/2018 do Jornal O Popular, pág </w:t>
      </w:r>
      <w:r w:rsidR="005B2BB9">
        <w:t>1</w:t>
      </w:r>
      <w:r w:rsidR="0093146E">
        <w:t>9</w:t>
      </w:r>
      <w:r w:rsidRPr="00A04E11">
        <w:t>, bem como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5B2BB9">
        <w:rPr>
          <w:b/>
        </w:rPr>
        <w:t xml:space="preserve">KARINA BEAUCLAIR VOGAS </w:t>
      </w:r>
      <w:r w:rsidR="005B2BB9" w:rsidRPr="00A04E11">
        <w:t xml:space="preserve">– CNPJ </w:t>
      </w:r>
      <w:r w:rsidR="005B2BB9">
        <w:t>21.616.612/0001-83</w:t>
      </w:r>
      <w:r w:rsidR="00252B66">
        <w:t xml:space="preserve">, </w:t>
      </w:r>
      <w:r w:rsidR="00252B66">
        <w:rPr>
          <w:b/>
        </w:rPr>
        <w:t xml:space="preserve">MARCO ANTONIO CAETANO CARUBA </w:t>
      </w:r>
      <w:r w:rsidR="00252B66" w:rsidRPr="00A04E11">
        <w:t xml:space="preserve">– CNPJ </w:t>
      </w:r>
      <w:r w:rsidR="00252B66">
        <w:t>11.691.354/0001-46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252B66">
        <w:rPr>
          <w:b/>
        </w:rPr>
        <w:t>KARINA BEAUCLAIR VOGAS</w:t>
      </w:r>
      <w:r w:rsidR="007A7FBA">
        <w:t xml:space="preserve"> e</w:t>
      </w:r>
      <w:r w:rsidR="00252B66">
        <w:t xml:space="preserve"> </w:t>
      </w:r>
      <w:r w:rsidR="00252B66">
        <w:rPr>
          <w:b/>
        </w:rPr>
        <w:t>MARCO ANTONIO CAETANO CARUBA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7A7FBA">
        <w:rPr>
          <w:b/>
        </w:rPr>
        <w:t>KARINA BEAUCLAIR VOGAS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7A7FBA" w:rsidRPr="007A7FBA">
        <w:rPr>
          <w:i/>
        </w:rPr>
        <w:t>Karina Beauclair Vogas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7A7FBA">
        <w:rPr>
          <w:b/>
        </w:rPr>
        <w:t>MARCO ANTONIO CAETANO CARUBA</w:t>
      </w:r>
      <w:r w:rsidR="00681263" w:rsidRPr="00322761">
        <w:t xml:space="preserve"> representada por</w:t>
      </w:r>
      <w:r w:rsidR="00681263">
        <w:t xml:space="preserve"> </w:t>
      </w:r>
      <w:r w:rsidR="007A7FBA" w:rsidRPr="007A7FBA">
        <w:rPr>
          <w:i/>
        </w:rPr>
        <w:t>Marco Antonio Caetano Caruba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FB7C0D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FB7C0D">
        <w:t xml:space="preserve">A empresa </w:t>
      </w:r>
      <w:r w:rsidR="00FB7C0D">
        <w:rPr>
          <w:b/>
        </w:rPr>
        <w:t xml:space="preserve">KARINA BEAUCLAIR VOGAS </w:t>
      </w:r>
      <w:r w:rsidR="00FB7C0D">
        <w:rPr>
          <w:color w:val="000000" w:themeColor="text1"/>
          <w:shd w:val="clear" w:color="auto" w:fill="FFFFFF"/>
        </w:rPr>
        <w:t xml:space="preserve">foi desqualificada, pois não contém em seu Certificado da Condição de Microempreeendedor Individual o CNAE </w:t>
      </w:r>
      <w:r w:rsidR="00FB7C0D" w:rsidRPr="008E24C5">
        <w:rPr>
          <w:color w:val="000000" w:themeColor="text1"/>
          <w:shd w:val="clear" w:color="auto" w:fill="FFFFFF"/>
        </w:rPr>
        <w:t>compatível com o objeto</w:t>
      </w:r>
      <w:r w:rsidR="00FB7C0D">
        <w:rPr>
          <w:color w:val="000000" w:themeColor="text1"/>
          <w:shd w:val="clear" w:color="auto" w:fill="FFFFFF"/>
        </w:rPr>
        <w:t xml:space="preserve"> da Licitação.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</w:t>
      </w:r>
      <w:r w:rsidR="00730729" w:rsidRPr="00322761">
        <w:lastRenderedPageBreak/>
        <w:t>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FB7C0D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FB7C0D">
        <w:t>unitário</w:t>
      </w:r>
      <w:r w:rsidR="00A56425" w:rsidRPr="00322761">
        <w:t xml:space="preserve"> inicia</w:t>
      </w:r>
      <w:r w:rsidR="00897ABE">
        <w:t>l</w:t>
      </w:r>
      <w:r w:rsidR="00730729" w:rsidRPr="00322761">
        <w:t xml:space="preserve"> e ofert</w:t>
      </w:r>
      <w:r w:rsidR="00897ABE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FB7C0D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FB7C0D">
        <w:rPr>
          <w:b/>
        </w:rPr>
        <w:t>MARCO ANTONIO CAETANO CARUBA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FB7C0D" w:rsidRPr="00FB7C0D">
        <w:rPr>
          <w:b/>
          <w:i/>
        </w:rPr>
        <w:t xml:space="preserve">8.844,00 </w:t>
      </w:r>
      <w:r w:rsidR="00781875" w:rsidRPr="00322761">
        <w:rPr>
          <w:b/>
          <w:i/>
        </w:rPr>
        <w:t>(</w:t>
      </w:r>
      <w:r w:rsidR="00FB7C0D">
        <w:rPr>
          <w:b/>
          <w:i/>
        </w:rPr>
        <w:t>oito mil quatrocentos e quarenta e quatro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FB7C0D">
        <w:t>aos</w:t>
      </w:r>
      <w:r w:rsidR="006458CF" w:rsidRPr="00322761">
        <w:t xml:space="preserve"> representante</w:t>
      </w:r>
      <w:r w:rsidR="00FB7C0D">
        <w:t>s</w:t>
      </w:r>
      <w:r w:rsidR="006458CF" w:rsidRPr="00322761">
        <w:t xml:space="preserve"> da</w:t>
      </w:r>
      <w:r w:rsidR="00FB7C0D">
        <w:t>s</w:t>
      </w:r>
      <w:r w:rsidR="006458CF" w:rsidRPr="00322761">
        <w:t xml:space="preserve"> empresa</w:t>
      </w:r>
      <w:r w:rsidR="00FB7C0D">
        <w:t>s</w:t>
      </w:r>
      <w:r w:rsidR="00887599">
        <w:t xml:space="preserve"> presente</w:t>
      </w:r>
      <w:r w:rsidR="00FB7C0D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FB7C0D">
        <w:t>s</w:t>
      </w:r>
      <w:r w:rsidR="002B301D" w:rsidRPr="00322761">
        <w:t xml:space="preserve"> empresa</w:t>
      </w:r>
      <w:r w:rsidR="00FB7C0D">
        <w:t>s</w:t>
      </w:r>
      <w:r w:rsidR="002B301D" w:rsidRPr="00322761">
        <w:t xml:space="preserve"> renuncia</w:t>
      </w:r>
      <w:r w:rsidR="00FB7C0D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FB7C0D">
        <w:t>0</w:t>
      </w:r>
      <w:r w:rsidR="00241D31" w:rsidRPr="00322761">
        <w:t>h</w:t>
      </w:r>
      <w:r w:rsidR="00FB7C0D">
        <w:t>50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FB7C0D">
        <w:t>s</w:t>
      </w:r>
      <w:r w:rsidR="002B301D" w:rsidRPr="00322761">
        <w:t xml:space="preserve"> da</w:t>
      </w:r>
      <w:r w:rsidR="00FB7C0D">
        <w:t>s</w:t>
      </w:r>
      <w:r w:rsidR="002B301D" w:rsidRPr="00322761">
        <w:t xml:space="preserve"> empresa</w:t>
      </w:r>
      <w:r w:rsidR="00FB7C0D">
        <w:t>s</w:t>
      </w:r>
      <w:r w:rsidR="007E0ABA" w:rsidRPr="00322761">
        <w:t xml:space="preserve"> presente</w:t>
      </w:r>
      <w:r w:rsidR="00FB7C0D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B4" w:rsidRDefault="003152B4">
      <w:r>
        <w:separator/>
      </w:r>
    </w:p>
  </w:endnote>
  <w:endnote w:type="continuationSeparator" w:id="1">
    <w:p w:rsidR="003152B4" w:rsidRDefault="00315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B4" w:rsidRDefault="003152B4">
      <w:r>
        <w:separator/>
      </w:r>
    </w:p>
  </w:footnote>
  <w:footnote w:type="continuationSeparator" w:id="1">
    <w:p w:rsidR="003152B4" w:rsidRDefault="00315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52B66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52B4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36A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0B20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B2BB9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45D2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A7FBA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1734E"/>
    <w:rsid w:val="00920D03"/>
    <w:rsid w:val="00920D7F"/>
    <w:rsid w:val="00921502"/>
    <w:rsid w:val="0092633B"/>
    <w:rsid w:val="009311B1"/>
    <w:rsid w:val="0093146E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034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412"/>
    <w:rsid w:val="00BC759A"/>
    <w:rsid w:val="00BC7C11"/>
    <w:rsid w:val="00BD6751"/>
    <w:rsid w:val="00BE3C5C"/>
    <w:rsid w:val="00BE3D0F"/>
    <w:rsid w:val="00BE7EDF"/>
    <w:rsid w:val="00BF04C6"/>
    <w:rsid w:val="00BF05BA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2281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B7C0D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3612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2018-05-17T17:11:00Z</cp:lastPrinted>
  <dcterms:created xsi:type="dcterms:W3CDTF">2018-07-23T13:10:00Z</dcterms:created>
  <dcterms:modified xsi:type="dcterms:W3CDTF">2018-07-23T13:45:00Z</dcterms:modified>
</cp:coreProperties>
</file>